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566C" w:rsidRDefault="00F44EF9" w:rsidP="00E51930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95566C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95566C" w:rsidRPr="009D436F" w:rsidRDefault="00F44EF9" w:rsidP="0095566C">
      <w:pPr>
        <w:keepNext/>
        <w:keepLines/>
        <w:spacing w:before="120" w:after="120" w:line="360" w:lineRule="auto"/>
        <w:jc w:val="center"/>
        <w:rPr>
          <w:rFonts w:ascii="David" w:eastAsia="Times New Roman" w:hAnsi="David"/>
          <w:bCs/>
          <w:sz w:val="28"/>
          <w:szCs w:val="28"/>
          <w:u w:val="single"/>
          <w:rtl/>
          <w:lang w:eastAsia="he-IL" w:bidi="ar-JO"/>
        </w:rPr>
      </w:pPr>
      <w:r w:rsidRPr="009D436F">
        <w:rPr>
          <w:rFonts w:ascii="David" w:eastAsia="Times New Roman" w:hAnsi="David" w:hint="cs"/>
          <w:bCs/>
          <w:sz w:val="28"/>
          <w:szCs w:val="28"/>
          <w:u w:val="single"/>
          <w:rtl/>
          <w:lang w:eastAsia="he-IL" w:bidi="ar-JO"/>
        </w:rPr>
        <w:t xml:space="preserve">مناقصة علنية رقم </w:t>
      </w:r>
      <w:r w:rsidR="000B539E" w:rsidRPr="000B539E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08-2021 </w:t>
      </w:r>
      <w:r w:rsidRPr="009D436F">
        <w:rPr>
          <w:rFonts w:ascii="David" w:eastAsia="Times New Roman" w:hAnsi="David" w:hint="cs"/>
          <w:bCs/>
          <w:sz w:val="28"/>
          <w:szCs w:val="28"/>
          <w:u w:val="single"/>
          <w:rtl/>
          <w:lang w:eastAsia="he-IL" w:bidi="ar-JO"/>
        </w:rPr>
        <w:t xml:space="preserve">تزويد خدمات مرافقة وإدارة مشروع انتقال المكاتب </w:t>
      </w:r>
    </w:p>
    <w:p w:rsidR="0095566C" w:rsidRPr="009D436F" w:rsidRDefault="00F44EF9" w:rsidP="009C5B9C">
      <w:pPr>
        <w:keepNext/>
        <w:keepLines/>
        <w:spacing w:before="120" w:after="120" w:line="360" w:lineRule="auto"/>
        <w:jc w:val="both"/>
        <w:rPr>
          <w:rFonts w:ascii="David" w:hAnsi="David"/>
          <w:b/>
          <w:sz w:val="24"/>
          <w:szCs w:val="24"/>
          <w:rtl/>
          <w:lang w:bidi="ar-JO"/>
        </w:rPr>
      </w:pPr>
      <w:r w:rsidRPr="009D436F">
        <w:rPr>
          <w:rFonts w:ascii="David" w:hAnsi="David" w:hint="cs"/>
          <w:b/>
          <w:sz w:val="24"/>
          <w:szCs w:val="24"/>
          <w:rtl/>
          <w:lang w:bidi="ar-JO"/>
        </w:rPr>
        <w:t>مقر وزارة العدل ووحدات</w:t>
      </w:r>
      <w:r w:rsidR="009C5B9C" w:rsidRPr="009D436F">
        <w:rPr>
          <w:rFonts w:ascii="David" w:hAnsi="David" w:hint="cs"/>
          <w:b/>
          <w:sz w:val="24"/>
          <w:szCs w:val="24"/>
          <w:rtl/>
          <w:lang w:bidi="ar-JO"/>
        </w:rPr>
        <w:t>ها</w:t>
      </w:r>
      <w:r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 المختلفة منتشرة اليوم في عدة مباني في القدس وأيضاً في تل أبيب، التي تتميز ببُعد بنيوي الواحد من الآخر.</w:t>
      </w:r>
      <w:r w:rsidRPr="0095566C">
        <w:rPr>
          <w:rtl/>
          <w:lang w:bidi="ar-SA"/>
        </w:rPr>
        <w:t xml:space="preserve"> 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على سبيل </w:t>
      </w:r>
      <w:r w:rsidRPr="0095566C">
        <w:rPr>
          <w:rFonts w:ascii="David" w:hAnsi="David" w:hint="cs"/>
          <w:b/>
          <w:sz w:val="24"/>
          <w:szCs w:val="24"/>
          <w:rtl/>
          <w:lang w:bidi="ar-JO"/>
        </w:rPr>
        <w:t>المثال،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تقع إدارة الوزارة (</w:t>
      </w:r>
      <w:r w:rsidRPr="0095566C">
        <w:rPr>
          <w:rFonts w:ascii="David" w:hAnsi="David" w:hint="cs"/>
          <w:b/>
          <w:sz w:val="24"/>
          <w:szCs w:val="24"/>
          <w:rtl/>
          <w:lang w:bidi="ar-JO"/>
        </w:rPr>
        <w:t>الوزير،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المدير </w:t>
      </w:r>
      <w:r w:rsidRPr="0095566C">
        <w:rPr>
          <w:rFonts w:ascii="David" w:hAnsi="David" w:hint="cs"/>
          <w:b/>
          <w:sz w:val="24"/>
          <w:szCs w:val="24"/>
          <w:rtl/>
          <w:lang w:bidi="ar-JO"/>
        </w:rPr>
        <w:t>العام،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b/>
          <w:sz w:val="24"/>
          <w:szCs w:val="24"/>
          <w:rtl/>
          <w:lang w:bidi="ar-JO"/>
        </w:rPr>
        <w:t>المستشار القانوني للحكومة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) في شارع صلاح </w:t>
      </w:r>
      <w:r w:rsidRPr="0095566C">
        <w:rPr>
          <w:rFonts w:ascii="David" w:hAnsi="David" w:hint="cs"/>
          <w:b/>
          <w:sz w:val="24"/>
          <w:szCs w:val="24"/>
          <w:rtl/>
          <w:lang w:bidi="ar-JO"/>
        </w:rPr>
        <w:t>الدين،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قسم 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حسابات الوزارة ووحدة المشتريات في المبنى الواقع في شارع الملك </w:t>
      </w:r>
      <w:r w:rsidRPr="0095566C">
        <w:rPr>
          <w:rFonts w:ascii="David" w:hAnsi="David" w:hint="cs"/>
          <w:b/>
          <w:sz w:val="24"/>
          <w:szCs w:val="24"/>
          <w:rtl/>
          <w:lang w:bidi="ar-JO"/>
        </w:rPr>
        <w:t>داوود،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b/>
          <w:sz w:val="24"/>
          <w:szCs w:val="24"/>
          <w:rtl/>
          <w:lang w:bidi="ar-JO"/>
        </w:rPr>
        <w:t>وغير ذلك.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</w:t>
      </w:r>
      <w:r>
        <w:rPr>
          <w:rFonts w:ascii="David" w:hAnsi="David" w:hint="cs"/>
          <w:b/>
          <w:sz w:val="24"/>
          <w:szCs w:val="24"/>
          <w:rtl/>
          <w:lang w:bidi="ar-JO"/>
        </w:rPr>
        <w:t>يوضح بهذا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أن 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الانتقال 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يتضمن وحدات إضافية 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علاوة على المقر. كذلك هنالك </w:t>
      </w:r>
      <w:r w:rsidR="009C5B9C">
        <w:rPr>
          <w:rFonts w:ascii="David" w:hAnsi="David" w:hint="cs"/>
          <w:b/>
          <w:sz w:val="24"/>
          <w:szCs w:val="24"/>
          <w:rtl/>
          <w:lang w:bidi="ar-JO"/>
        </w:rPr>
        <w:t>عدد قليل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 من الوحدات التي سيتم نقلها</w:t>
      </w:r>
      <w:r>
        <w:rPr>
          <w:rFonts w:ascii="David" w:hAnsi="David" w:hint="cs"/>
          <w:b/>
          <w:sz w:val="24"/>
          <w:szCs w:val="24"/>
          <w:rtl/>
          <w:lang w:bidi="ar-JO"/>
        </w:rPr>
        <w:t xml:space="preserve"> من تل أبيب</w:t>
      </w:r>
      <w:r>
        <w:rPr>
          <w:rFonts w:ascii="David" w:hAnsi="David" w:hint="cs"/>
          <w:b/>
          <w:sz w:val="24"/>
          <w:szCs w:val="24"/>
          <w:rtl/>
        </w:rPr>
        <w:t>.</w:t>
      </w:r>
      <w:r w:rsidRPr="0095566C">
        <w:rPr>
          <w:rFonts w:ascii="David" w:hAnsi="David"/>
          <w:b/>
          <w:sz w:val="24"/>
          <w:szCs w:val="24"/>
          <w:rtl/>
          <w:lang w:bidi="ar-JO"/>
        </w:rPr>
        <w:t xml:space="preserve"> يمكن الاطلاع على التفاصيل الكاملة في الفصل 2 - مواصفات الخدمات.</w:t>
      </w:r>
      <w:r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 </w:t>
      </w:r>
    </w:p>
    <w:p w:rsidR="004D3D90" w:rsidRPr="009D436F" w:rsidRDefault="009D4183" w:rsidP="004D3D90">
      <w:pPr>
        <w:keepNext/>
        <w:keepLines/>
        <w:spacing w:before="120" w:after="120" w:line="360" w:lineRule="auto"/>
        <w:jc w:val="both"/>
        <w:rPr>
          <w:rFonts w:ascii="David" w:hAnsi="David"/>
          <w:b/>
          <w:sz w:val="24"/>
          <w:szCs w:val="24"/>
          <w:rtl/>
          <w:lang w:bidi="ar-JO"/>
        </w:rPr>
      </w:pPr>
      <w:r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في نطاق مشروع بناء المباني الحكومية، </w:t>
      </w:r>
      <w:r w:rsidR="00F44EF9" w:rsidRPr="009D436F">
        <w:rPr>
          <w:rFonts w:ascii="David" w:hAnsi="David" w:hint="cs"/>
          <w:b/>
          <w:sz w:val="24"/>
          <w:szCs w:val="24"/>
          <w:rtl/>
          <w:lang w:bidi="ar-JO"/>
        </w:rPr>
        <w:t>من المقرر نقل غالبية وحدات مقر الوزارة إلى المبنى الجديد، الذي يوجد في مراحل بناء متقدمة، والذي يقع في مباني الحكومة بن غوريون (مباني الحكومة</w:t>
      </w:r>
      <w:r w:rsidR="00F44EF9"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 في </w:t>
      </w:r>
      <w:proofErr w:type="spellStart"/>
      <w:r w:rsidR="00F44EF9" w:rsidRPr="009D436F">
        <w:rPr>
          <w:rFonts w:ascii="David" w:hAnsi="David" w:hint="cs"/>
          <w:b/>
          <w:sz w:val="24"/>
          <w:szCs w:val="24"/>
          <w:rtl/>
          <w:lang w:bidi="ar-JO"/>
        </w:rPr>
        <w:t>جفعات</w:t>
      </w:r>
      <w:proofErr w:type="spellEnd"/>
      <w:r w:rsidR="00F44EF9"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 رام، القدس).</w:t>
      </w:r>
    </w:p>
    <w:p w:rsidR="004648AD" w:rsidRPr="004648AD" w:rsidRDefault="004D3D90" w:rsidP="004D3D90">
      <w:pPr>
        <w:keepNext/>
        <w:keepLines/>
        <w:spacing w:before="120" w:after="120"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 </w:t>
      </w:r>
      <w:r w:rsidR="009D4183" w:rsidRPr="009D436F">
        <w:rPr>
          <w:rFonts w:ascii="David" w:hAnsi="David" w:hint="cs"/>
          <w:b/>
          <w:sz w:val="24"/>
          <w:szCs w:val="24"/>
          <w:rtl/>
          <w:lang w:bidi="ar-JO"/>
        </w:rPr>
        <w:t xml:space="preserve"> </w:t>
      </w:r>
    </w:p>
    <w:p w:rsidR="004D3D90" w:rsidRPr="009D436F" w:rsidRDefault="00F44EF9" w:rsidP="004D3D90">
      <w:pPr>
        <w:keepNext/>
        <w:keepLines/>
        <w:spacing w:before="120" w:after="120" w:line="360" w:lineRule="auto"/>
        <w:jc w:val="both"/>
        <w:rPr>
          <w:rFonts w:ascii="David" w:hAnsi="David"/>
          <w:b/>
          <w:sz w:val="24"/>
          <w:szCs w:val="24"/>
          <w:rtl/>
          <w:lang w:bidi="ar-JO"/>
        </w:rPr>
      </w:pPr>
      <w:r w:rsidRPr="009D436F">
        <w:rPr>
          <w:rFonts w:ascii="David" w:hAnsi="David" w:hint="cs"/>
          <w:b/>
          <w:sz w:val="24"/>
          <w:szCs w:val="24"/>
          <w:rtl/>
          <w:lang w:bidi="ar-JO"/>
        </w:rPr>
        <w:t>استعداداً لإسكان المبنى، الوزارة معنية بالتعاقد مع شركة، تقوم بتزويد خدمات مرافقة وإدارة مشروع انتقال المكاتب.</w:t>
      </w:r>
    </w:p>
    <w:p w:rsidR="00DE23A6" w:rsidRPr="004648AD" w:rsidRDefault="00DE23A6" w:rsidP="00E51930">
      <w:pPr>
        <w:keepNext/>
        <w:keepLines/>
        <w:spacing w:before="120" w:after="12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4D3D90" w:rsidRPr="004D3D90" w:rsidRDefault="00F44EF9" w:rsidP="009C5B9C">
      <w:pPr>
        <w:rPr>
          <w:sz w:val="24"/>
          <w:szCs w:val="24"/>
          <w:rtl/>
          <w:lang w:eastAsia="he-IL" w:bidi="ar-SA"/>
        </w:rPr>
      </w:pPr>
      <w:r w:rsidRPr="009D436F">
        <w:rPr>
          <w:rFonts w:ascii="David" w:eastAsia="Times New Roman" w:hAnsi="David" w:hint="cs"/>
          <w:b/>
          <w:bCs/>
          <w:sz w:val="24"/>
          <w:szCs w:val="24"/>
          <w:rtl/>
          <w:lang w:eastAsia="he-IL" w:bidi="ar-JO"/>
        </w:rPr>
        <w:t xml:space="preserve">الموعد الأخير لتقديم العروض هو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04/05/</w:t>
      </w:r>
      <w:proofErr w:type="gramStart"/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2021</w:t>
      </w:r>
      <w:r w:rsidR="009C5B9C"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 xml:space="preserve"> ،</w:t>
      </w:r>
      <w:proofErr w:type="gramEnd"/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 xml:space="preserve"> حتى الساعة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4D3D90">
        <w:rPr>
          <w:rFonts w:cs="Times New Roman" w:hint="cs"/>
          <w:sz w:val="24"/>
          <w:szCs w:val="24"/>
          <w:rtl/>
          <w:lang w:eastAsia="he-IL" w:bidi="ar-SA"/>
        </w:rPr>
        <w:t>باقي المواعيد مفصلة في مستندات المناقصة</w:t>
      </w:r>
      <w:r w:rsidRPr="004D3D90">
        <w:rPr>
          <w:rFonts w:hint="cs"/>
          <w:sz w:val="24"/>
          <w:szCs w:val="24"/>
          <w:rtl/>
          <w:lang w:eastAsia="he-IL" w:bidi="ar-SA"/>
        </w:rPr>
        <w:t>.</w:t>
      </w:r>
    </w:p>
    <w:p w:rsidR="004D3D90" w:rsidRPr="004D3D90" w:rsidRDefault="002869BE" w:rsidP="004D3D90">
      <w:pPr>
        <w:rPr>
          <w:b/>
          <w:bCs/>
          <w:sz w:val="24"/>
          <w:szCs w:val="24"/>
          <w:rtl/>
          <w:lang w:eastAsia="he-IL" w:bidi="ar-SA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="00F44EF9" w:rsidRPr="004D3D90">
        <w:rPr>
          <w:b/>
          <w:bCs/>
          <w:sz w:val="24"/>
          <w:szCs w:val="24"/>
          <w:rtl/>
          <w:lang w:eastAsia="he-IL"/>
        </w:rPr>
        <w:t>*</w:t>
      </w:r>
      <w:r w:rsidR="00F44EF9" w:rsidRPr="004D3D90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="00F44EF9" w:rsidRPr="004D3D90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تحتفظ </w:t>
      </w:r>
      <w:r w:rsidR="00F44EF9" w:rsidRPr="004D3D90">
        <w:rPr>
          <w:rFonts w:cs="Times New Roman" w:hint="cs"/>
          <w:b/>
          <w:bCs/>
          <w:sz w:val="24"/>
          <w:szCs w:val="24"/>
          <w:rtl/>
          <w:lang w:eastAsia="he-IL" w:bidi="ar-SA"/>
        </w:rPr>
        <w:t>الوزارة لنفسها بالحق بتغيير المواعيد المفصلة في مستندات المناقصة ، وفقاً لتقديراتها الحصرية</w:t>
      </w:r>
      <w:r w:rsidR="00F44EF9" w:rsidRPr="004D3D90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:rsidR="00A90F71" w:rsidRPr="00A969C9" w:rsidRDefault="00A90F71" w:rsidP="00E51930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4D3D90" w:rsidRPr="004D3D90" w:rsidRDefault="00F44EF9" w:rsidP="004D3D90">
      <w:pPr>
        <w:numPr>
          <w:ilvl w:val="0"/>
          <w:numId w:val="11"/>
        </w:numPr>
        <w:spacing w:before="120" w:after="120" w:line="360" w:lineRule="auto"/>
        <w:rPr>
          <w:rFonts w:ascii="David" w:eastAsia="Times New Roman" w:hAnsi="David" w:cs="David"/>
          <w:color w:val="000000"/>
          <w:sz w:val="24"/>
          <w:szCs w:val="24"/>
          <w:u w:val="single"/>
          <w:lang w:eastAsia="he-IL"/>
        </w:rPr>
      </w:pPr>
      <w:r w:rsidRPr="009D436F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JO"/>
        </w:rPr>
        <w:t xml:space="preserve">تقديم العروض (تفاصيل إضافية في مستندات المناقصة البند </w:t>
      </w:r>
      <w:r w:rsidR="00A90F71" w:rsidRPr="00E51930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15</w:t>
      </w:r>
      <w:r w:rsidR="008F5AA4" w:rsidRPr="00E51930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8F5AA4" w:rsidRPr="00E5193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–</w:t>
      </w:r>
      <w:r w:rsidR="008F5AA4" w:rsidRPr="00E51930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9D436F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JO"/>
        </w:rPr>
        <w:t>فصل تقديم العروض).</w:t>
      </w:r>
    </w:p>
    <w:p w:rsidR="004D3D90" w:rsidRPr="009D436F" w:rsidRDefault="00F44EF9" w:rsidP="004D3D90">
      <w:pPr>
        <w:pStyle w:val="a5"/>
        <w:spacing w:before="120" w:after="120" w:line="360" w:lineRule="auto"/>
        <w:ind w:left="360"/>
        <w:contextualSpacing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يتم تقديم العروض للمناقصة بشكل محوسب عبر الانترنت. من أجل تقديم العروض يُطلب من مقدم العرض التعريف عن نفسه بواسطة المنظومة الحكومية للتعريف عن النفس. </w:t>
      </w:r>
    </w:p>
    <w:p w:rsidR="004D3D90" w:rsidRPr="009D436F" w:rsidRDefault="00F44EF9" w:rsidP="00E51930">
      <w:pPr>
        <w:pStyle w:val="a5"/>
        <w:spacing w:before="120" w:after="120" w:line="36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>قبل تقديم العرض، يوصى بإجراء التسجيل المُسبق للمنظومة الحكومية للتعريف عن النفس.</w:t>
      </w:r>
    </w:p>
    <w:p w:rsidR="008F5AA4" w:rsidRPr="00BE355E" w:rsidRDefault="004D3D90" w:rsidP="004D3D90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الدخول لصفحة تقديم العروض بواسطة هذا </w:t>
      </w:r>
      <w:r w:rsidR="009C5B9C" w:rsidRPr="009D436F">
        <w:rPr>
          <w:rFonts w:ascii="David" w:hAnsi="David" w:hint="cs"/>
          <w:sz w:val="24"/>
          <w:szCs w:val="24"/>
          <w:rtl/>
          <w:lang w:bidi="ar-JO"/>
        </w:rPr>
        <w:t>الرابط: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 </w:t>
      </w:r>
    </w:p>
    <w:p w:rsidR="00A449C6" w:rsidRDefault="00F44EF9" w:rsidP="00E51930">
      <w:pPr>
        <w:pStyle w:val="a5"/>
        <w:spacing w:before="120" w:after="120" w:line="360" w:lineRule="auto"/>
        <w:contextualSpacing/>
        <w:jc w:val="both"/>
        <w:rPr>
          <w:rFonts w:ascii="David" w:hAnsi="David" w:cs="David"/>
          <w:szCs w:val="24"/>
        </w:rPr>
      </w:pPr>
      <w:hyperlink r:id="rId7" w:history="1">
        <w:r w:rsidR="00DE23A6" w:rsidRPr="00BD783A">
          <w:rPr>
            <w:rStyle w:val="Hyperlink"/>
          </w:rPr>
          <w:t>https://merkava.mrp.gov.il/tenders/gate/index.html?bid_object_id=4000530723</w:t>
        </w:r>
      </w:hyperlink>
    </w:p>
    <w:p w:rsidR="002869BE" w:rsidRPr="00E51930" w:rsidRDefault="004D3D90" w:rsidP="00E51930">
      <w:pPr>
        <w:numPr>
          <w:ilvl w:val="0"/>
          <w:numId w:val="11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u w:val="single"/>
          <w:lang w:eastAsia="he-IL"/>
        </w:rPr>
      </w:pPr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JO"/>
        </w:rPr>
        <w:t xml:space="preserve">فترة التعاقد </w:t>
      </w:r>
    </w:p>
    <w:p w:rsidR="00F40F6E" w:rsidRPr="009D436F" w:rsidRDefault="004D3D90" w:rsidP="004D3D90">
      <w:pPr>
        <w:spacing w:before="120" w:after="120" w:line="360" w:lineRule="auto"/>
        <w:ind w:left="360"/>
        <w:jc w:val="both"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>فترة التعاقد</w:t>
      </w:r>
      <w:r w:rsidR="00F44EF9" w:rsidRPr="009D436F">
        <w:rPr>
          <w:rFonts w:ascii="David" w:hAnsi="David" w:hint="cs"/>
          <w:sz w:val="24"/>
          <w:szCs w:val="24"/>
          <w:rtl/>
          <w:lang w:bidi="ar-JO"/>
        </w:rPr>
        <w:t xml:space="preserve"> تكون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 لـ </w:t>
      </w:r>
      <w:r w:rsidR="006B0485">
        <w:rPr>
          <w:rFonts w:ascii="David" w:hAnsi="David" w:cs="David" w:hint="cs"/>
          <w:sz w:val="24"/>
          <w:szCs w:val="24"/>
          <w:rtl/>
        </w:rPr>
        <w:t>24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9D436F">
        <w:rPr>
          <w:rFonts w:ascii="David" w:hAnsi="David" w:hint="cs"/>
          <w:sz w:val="24"/>
          <w:szCs w:val="24"/>
          <w:rtl/>
          <w:lang w:bidi="ar-JO"/>
        </w:rPr>
        <w:t>شهراً أو حتى انتهاء المشروع الأول من بينهما، مع حفظ الإمكانية للتمديد</w:t>
      </w:r>
      <w:r w:rsidR="00F44EF9" w:rsidRPr="009D436F">
        <w:rPr>
          <w:rFonts w:ascii="David" w:hAnsi="David" w:hint="cs"/>
          <w:sz w:val="24"/>
          <w:szCs w:val="24"/>
          <w:rtl/>
          <w:lang w:bidi="ar-JO"/>
        </w:rPr>
        <w:t xml:space="preserve"> لفترات إضافية ولغاية 5 سنوات.</w:t>
      </w:r>
    </w:p>
    <w:p w:rsidR="00F40F6E" w:rsidRPr="00F40F6E" w:rsidRDefault="00F44EF9" w:rsidP="00F40F6E">
      <w:pPr>
        <w:numPr>
          <w:ilvl w:val="0"/>
          <w:numId w:val="11"/>
        </w:numPr>
        <w:spacing w:before="120" w:after="120" w:line="360" w:lineRule="auto"/>
        <w:ind w:left="368"/>
        <w:jc w:val="both"/>
        <w:rPr>
          <w:rFonts w:ascii="David" w:eastAsia="Times New Roman" w:hAnsi="David" w:cs="David"/>
          <w:color w:val="000000"/>
          <w:sz w:val="24"/>
          <w:szCs w:val="24"/>
          <w:u w:val="single"/>
        </w:rPr>
      </w:pPr>
      <w:r w:rsidRPr="009D436F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JO"/>
        </w:rPr>
        <w:t xml:space="preserve">شروط حد أدنى </w:t>
      </w:r>
      <w:r w:rsidRPr="009D436F">
        <w:rPr>
          <w:rFonts w:ascii="David" w:eastAsia="Times New Roman" w:hAnsi="David"/>
          <w:b/>
          <w:bCs/>
          <w:sz w:val="24"/>
          <w:szCs w:val="24"/>
          <w:u w:val="single"/>
          <w:rtl/>
          <w:lang w:eastAsia="he-IL" w:bidi="ar-JO"/>
        </w:rPr>
        <w:t>–</w:t>
      </w:r>
      <w:r w:rsidRPr="009D436F"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JO"/>
        </w:rPr>
        <w:t xml:space="preserve"> للصيغة الكاملة والمُلزمة لشروط الحد الأدنى يجب الاطلاع على مستندات المناقصة.</w:t>
      </w:r>
    </w:p>
    <w:p w:rsidR="006129C2" w:rsidRPr="006129C2" w:rsidRDefault="00F44EF9" w:rsidP="006129C2">
      <w:pPr>
        <w:numPr>
          <w:ilvl w:val="1"/>
          <w:numId w:val="15"/>
        </w:num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bookmarkStart w:id="1" w:name="_Ref321923070"/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صيغة شركة أو شراكة </w:t>
      </w:r>
      <w:proofErr w:type="spellStart"/>
      <w:r w:rsidRPr="009D436F">
        <w:rPr>
          <w:rFonts w:ascii="David" w:hAnsi="David" w:hint="cs"/>
          <w:sz w:val="24"/>
          <w:szCs w:val="24"/>
          <w:rtl/>
          <w:lang w:bidi="ar-JO"/>
        </w:rPr>
        <w:t>محتلنة</w:t>
      </w:r>
      <w:proofErr w:type="spellEnd"/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 (تاريخ إصدارها في العام </w:t>
      </w:r>
      <w:r w:rsidR="004E119A" w:rsidRPr="00A549FF">
        <w:rPr>
          <w:rFonts w:ascii="David" w:hAnsi="David" w:cs="David" w:hint="cs"/>
          <w:sz w:val="24"/>
          <w:szCs w:val="24"/>
          <w:rtl/>
        </w:rPr>
        <w:t>202</w:t>
      </w:r>
      <w:r w:rsidR="00A549FF">
        <w:rPr>
          <w:rFonts w:ascii="David" w:hAnsi="David" w:cs="David" w:hint="cs"/>
          <w:sz w:val="24"/>
          <w:szCs w:val="24"/>
          <w:rtl/>
        </w:rPr>
        <w:t>1</w:t>
      </w:r>
      <w:r w:rsidR="004E119A" w:rsidRPr="00A549FF">
        <w:rPr>
          <w:rFonts w:ascii="David" w:hAnsi="David" w:cs="David" w:hint="cs"/>
          <w:sz w:val="24"/>
          <w:szCs w:val="24"/>
          <w:rtl/>
        </w:rPr>
        <w:t>)</w:t>
      </w:r>
      <w:r w:rsidR="004E119A"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من قبل مُسّجل الشركات بموجب المفصل </w:t>
      </w:r>
      <w:r w:rsidRPr="009D436F">
        <w:rPr>
          <w:rFonts w:ascii="David" w:hAnsi="David" w:hint="cs"/>
          <w:sz w:val="24"/>
          <w:szCs w:val="24"/>
          <w:rtl/>
          <w:lang w:bidi="ar-JO"/>
        </w:rPr>
        <w:t>في مستندات المناقصة.</w:t>
      </w:r>
    </w:p>
    <w:p w:rsidR="006129C2" w:rsidRPr="006129C2" w:rsidRDefault="00F44EF9" w:rsidP="006129C2">
      <w:pPr>
        <w:numPr>
          <w:ilvl w:val="1"/>
          <w:numId w:val="15"/>
        </w:numPr>
        <w:spacing w:before="120" w:after="120" w:line="360" w:lineRule="auto"/>
        <w:rPr>
          <w:rFonts w:ascii="David" w:hAnsi="David" w:cs="David"/>
          <w:sz w:val="24"/>
          <w:szCs w:val="24"/>
          <w:rtl/>
        </w:rPr>
      </w:pPr>
      <w:r w:rsidRPr="006129C2">
        <w:rPr>
          <w:rFonts w:ascii="David" w:hAnsi="David" w:cs="Times New Roman"/>
          <w:sz w:val="24"/>
          <w:szCs w:val="24"/>
          <w:rtl/>
          <w:lang w:bidi="ar-SA"/>
        </w:rPr>
        <w:lastRenderedPageBreak/>
        <w:t xml:space="preserve">في حالة كون مقدم العرض اتحاد،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ب</w:t>
      </w:r>
      <w:r w:rsidRPr="006129C2">
        <w:rPr>
          <w:rFonts w:ascii="David" w:hAnsi="David" w:cs="Times New Roman"/>
          <w:sz w:val="24"/>
          <w:szCs w:val="24"/>
          <w:rtl/>
          <w:lang w:bidi="ar-SA"/>
        </w:rPr>
        <w:t xml:space="preserve">ما في ذلك شراكة، يجب إرفاق شهادة اتحاد الاتحاد   </w:t>
      </w:r>
    </w:p>
    <w:p w:rsidR="00B14D02" w:rsidRDefault="006129C2" w:rsidP="006129C2">
      <w:pPr>
        <w:pStyle w:val="a5"/>
        <w:keepNext/>
        <w:keepLines/>
        <w:numPr>
          <w:ilvl w:val="1"/>
          <w:numId w:val="15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455658549"/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في حالة كون مقدم العرض مؤسسة بدون أهداف ربحية يجب عليه أن يكون صاحب تصريح إدارة سليمة، من قبل مُسّجل الجمعيات، ساري المفعول للسنة الحالية </w:t>
      </w:r>
      <w:r w:rsidR="00F44EF9" w:rsidRPr="00B14D02">
        <w:rPr>
          <w:rFonts w:ascii="David" w:hAnsi="David" w:cs="David" w:hint="cs"/>
          <w:sz w:val="24"/>
          <w:szCs w:val="24"/>
          <w:rtl/>
        </w:rPr>
        <w:t>(</w:t>
      </w:r>
      <w:r w:rsidR="00A549FF">
        <w:rPr>
          <w:rFonts w:ascii="David" w:hAnsi="David" w:cs="David" w:hint="cs"/>
          <w:sz w:val="24"/>
          <w:szCs w:val="24"/>
          <w:rtl/>
        </w:rPr>
        <w:t>2021</w:t>
      </w:r>
      <w:r w:rsidR="00F44EF9" w:rsidRPr="00B14D02">
        <w:rPr>
          <w:rFonts w:ascii="David" w:hAnsi="David" w:cs="David" w:hint="cs"/>
          <w:sz w:val="24"/>
          <w:szCs w:val="24"/>
          <w:rtl/>
        </w:rPr>
        <w:t>)</w:t>
      </w:r>
      <w:r w:rsidR="00F44EF9" w:rsidRPr="00B14D02">
        <w:rPr>
          <w:rFonts w:ascii="David" w:hAnsi="David" w:cs="David"/>
          <w:sz w:val="24"/>
          <w:szCs w:val="24"/>
          <w:rtl/>
        </w:rPr>
        <w:t>.</w:t>
      </w:r>
      <w:bookmarkEnd w:id="2"/>
      <w:r w:rsidR="00F44EF9" w:rsidRPr="00B14D02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6129C2" w:rsidRDefault="00F44EF9" w:rsidP="006129C2">
      <w:pPr>
        <w:numPr>
          <w:ilvl w:val="1"/>
          <w:numId w:val="15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129C2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 </w:t>
      </w:r>
    </w:p>
    <w:p w:rsidR="006271F0" w:rsidRPr="006271F0" w:rsidRDefault="00F44EF9" w:rsidP="006271F0">
      <w:pPr>
        <w:numPr>
          <w:ilvl w:val="1"/>
          <w:numId w:val="15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3" w:name="_Ref491783256"/>
      <w:r w:rsidRPr="006271F0">
        <w:rPr>
          <w:rFonts w:ascii="David" w:hAnsi="David" w:cs="Times New Roman"/>
          <w:sz w:val="24"/>
          <w:szCs w:val="24"/>
          <w:rtl/>
          <w:lang w:bidi="ar-SA"/>
        </w:rPr>
        <w:t xml:space="preserve">تصريح بعدم وجود إدانات بمخالفات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بموجب قانون</w:t>
      </w:r>
      <w:r w:rsidRPr="006271F0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ال</w:t>
      </w:r>
      <w:r w:rsidRPr="006271F0">
        <w:rPr>
          <w:rFonts w:ascii="David" w:hAnsi="David" w:cs="Times New Roman"/>
          <w:sz w:val="24"/>
          <w:szCs w:val="24"/>
          <w:rtl/>
          <w:lang w:bidi="ar-SA"/>
        </w:rPr>
        <w:t xml:space="preserve">عمال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ال</w:t>
      </w:r>
      <w:r w:rsidRPr="006271F0">
        <w:rPr>
          <w:rFonts w:ascii="David" w:hAnsi="David" w:cs="Times New Roman"/>
          <w:sz w:val="24"/>
          <w:szCs w:val="24"/>
          <w:rtl/>
          <w:lang w:bidi="ar-SA"/>
        </w:rPr>
        <w:t>أجانب و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بموجب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قانون </w:t>
      </w:r>
      <w:r w:rsidRPr="006271F0">
        <w:rPr>
          <w:rFonts w:ascii="David" w:hAnsi="David" w:cs="Times New Roman"/>
          <w:sz w:val="24"/>
          <w:szCs w:val="24"/>
          <w:rtl/>
          <w:lang w:bidi="ar-SA"/>
        </w:rPr>
        <w:t>الحد الأدنى للأجور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 وفقاً للمحدد في قانون صفقات الهيئات العمومية.</w:t>
      </w:r>
    </w:p>
    <w:bookmarkEnd w:id="3"/>
    <w:p w:rsidR="006271F0" w:rsidRDefault="00F44EF9" w:rsidP="006271F0">
      <w:pPr>
        <w:numPr>
          <w:ilvl w:val="1"/>
          <w:numId w:val="15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271F0">
        <w:rPr>
          <w:rFonts w:ascii="David" w:hAnsi="David" w:cs="Times New Roman"/>
          <w:sz w:val="24"/>
          <w:szCs w:val="24"/>
          <w:rtl/>
          <w:lang w:bidi="ar-SA"/>
        </w:rPr>
        <w:t>تصريح حول استيفاء قانون مساواة الحقوق ل</w:t>
      </w:r>
      <w:r w:rsidRPr="006271F0">
        <w:rPr>
          <w:rFonts w:ascii="David" w:hAnsi="David" w:cs="Times New Roman"/>
          <w:sz w:val="24"/>
          <w:szCs w:val="24"/>
          <w:rtl/>
          <w:lang w:bidi="ar-SA"/>
        </w:rPr>
        <w:t xml:space="preserve">أشخاص ذوي إعاقات. </w:t>
      </w:r>
    </w:p>
    <w:p w:rsidR="00912153" w:rsidRPr="00912153" w:rsidRDefault="00F44EF9" w:rsidP="00E51930">
      <w:pPr>
        <w:numPr>
          <w:ilvl w:val="1"/>
          <w:numId w:val="15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4" w:name="_Ref343420212"/>
      <w:r w:rsidRPr="009D436F">
        <w:rPr>
          <w:rFonts w:ascii="David" w:hAnsi="David" w:hint="cs"/>
          <w:sz w:val="24"/>
          <w:szCs w:val="24"/>
          <w:rtl/>
          <w:lang w:bidi="ar-JO"/>
        </w:rPr>
        <w:t>تصريح بخصوص عدم تنسيق عروض بالمناقصة بموجب الصيغة في كراس العرض.</w:t>
      </w:r>
    </w:p>
    <w:p w:rsidR="00912153" w:rsidRPr="00912153" w:rsidRDefault="00F44EF9" w:rsidP="00E51930">
      <w:pPr>
        <w:numPr>
          <w:ilvl w:val="1"/>
          <w:numId w:val="15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523320497"/>
      <w:bookmarkEnd w:id="4"/>
      <w:r w:rsidRPr="009D436F">
        <w:rPr>
          <w:rFonts w:ascii="David" w:hAnsi="David" w:hint="cs"/>
          <w:sz w:val="24"/>
          <w:szCs w:val="24"/>
          <w:rtl/>
          <w:lang w:bidi="ar-JO"/>
        </w:rPr>
        <w:t>يلتزم مقدم العرض باستخدام برامج أصلية فقط من أجل التعاقد من ضمن هذه المناقصة.</w:t>
      </w:r>
    </w:p>
    <w:bookmarkEnd w:id="5"/>
    <w:p w:rsidR="00912153" w:rsidRPr="00912153" w:rsidRDefault="00F44EF9" w:rsidP="00E51930">
      <w:pPr>
        <w:pStyle w:val="a5"/>
        <w:keepNext/>
        <w:keepLines/>
        <w:numPr>
          <w:ilvl w:val="1"/>
          <w:numId w:val="15"/>
        </w:numPr>
        <w:spacing w:before="120" w:after="120" w:line="360" w:lineRule="auto"/>
        <w:rPr>
          <w:rFonts w:ascii="David" w:hAnsi="David" w:cs="David"/>
          <w:sz w:val="24"/>
          <w:szCs w:val="24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>تصريح مدقق حسابات بخصوص البيانات من التقارير المالية وعدم وجود ملاحظة مصلحة حية.</w:t>
      </w:r>
    </w:p>
    <w:p w:rsidR="00912153" w:rsidRPr="00912153" w:rsidRDefault="00F44EF9" w:rsidP="00E51930">
      <w:pPr>
        <w:pStyle w:val="a5"/>
        <w:keepNext/>
        <w:keepLines/>
        <w:numPr>
          <w:ilvl w:val="1"/>
          <w:numId w:val="15"/>
        </w:numPr>
        <w:spacing w:before="120" w:after="120" w:line="360" w:lineRule="auto"/>
        <w:ind w:left="697" w:hanging="357"/>
        <w:rPr>
          <w:rFonts w:ascii="David" w:hAnsi="David" w:cs="David"/>
          <w:sz w:val="24"/>
          <w:szCs w:val="24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 تصريح بعدم و</w:t>
      </w:r>
      <w:r w:rsidRPr="009D436F">
        <w:rPr>
          <w:rFonts w:ascii="David" w:hAnsi="David" w:hint="cs"/>
          <w:sz w:val="24"/>
          <w:szCs w:val="24"/>
          <w:rtl/>
          <w:lang w:bidi="ar-JO"/>
        </w:rPr>
        <w:t>جود إدانات سابقة.</w:t>
      </w:r>
    </w:p>
    <w:bookmarkEnd w:id="1"/>
    <w:p w:rsidR="00912153" w:rsidRPr="00912153" w:rsidRDefault="00F44EF9" w:rsidP="00912153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شروط حد أدنى مهنية بموجب المفصل في مستندات المناقصة</w:t>
      </w:r>
    </w:p>
    <w:p w:rsidR="00912153" w:rsidRPr="00912153" w:rsidRDefault="00F44EF9" w:rsidP="00E51930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جولة المقاولين (للصيغة الكاملة والمُلزمة يجب الاطلاع على مستندات المناقصة)</w:t>
      </w:r>
    </w:p>
    <w:p w:rsidR="00912153" w:rsidRPr="00912153" w:rsidRDefault="00F44EF9" w:rsidP="00373930">
      <w:pPr>
        <w:pStyle w:val="a5"/>
        <w:keepNext/>
        <w:keepLines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>بتاريخ</w:t>
      </w:r>
      <w:r w:rsidR="00E51930">
        <w:rPr>
          <w:rFonts w:ascii="David" w:hAnsi="David" w:cs="David" w:hint="cs"/>
          <w:sz w:val="24"/>
          <w:szCs w:val="24"/>
          <w:rtl/>
        </w:rPr>
        <w:t xml:space="preserve"> 25.03.2021 </w:t>
      </w:r>
      <w:r>
        <w:rPr>
          <w:rFonts w:ascii="David" w:hAnsi="David" w:hint="cs"/>
          <w:sz w:val="24"/>
          <w:szCs w:val="24"/>
          <w:rtl/>
          <w:lang w:bidi="ar-JO"/>
        </w:rPr>
        <w:t>في تمام الساعة</w:t>
      </w:r>
      <w:r w:rsidR="00E51930">
        <w:rPr>
          <w:rFonts w:ascii="David" w:hAnsi="David" w:cs="David" w:hint="cs"/>
          <w:sz w:val="24"/>
          <w:szCs w:val="24"/>
          <w:rtl/>
        </w:rPr>
        <w:t xml:space="preserve"> 11:00 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تُجري الوزارة جولات مقاولين، الاشتراك في جولة المقاولين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إجباري، ويعتبر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قسم من شروط الحد الأدنى.</w:t>
      </w:r>
      <w:r w:rsidR="001C5C52" w:rsidRPr="001C5C52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مقدم عرض الذي لا يحضر </w:t>
      </w:r>
      <w:proofErr w:type="spellStart"/>
      <w:r>
        <w:rPr>
          <w:rFonts w:ascii="David" w:hAnsi="David" w:hint="cs"/>
          <w:sz w:val="24"/>
          <w:szCs w:val="24"/>
          <w:rtl/>
          <w:lang w:bidi="ar-JO"/>
        </w:rPr>
        <w:t>ويتسجل</w:t>
      </w:r>
      <w:proofErr w:type="spellEnd"/>
      <w:r>
        <w:rPr>
          <w:rFonts w:ascii="David" w:hAnsi="David" w:hint="cs"/>
          <w:sz w:val="24"/>
          <w:szCs w:val="24"/>
          <w:rtl/>
          <w:lang w:bidi="ar-JO"/>
        </w:rPr>
        <w:t xml:space="preserve"> في جولة المقاولين لا يمكنه تقدم عرض. تجري الجولة في المكتب الرئيسي</w:t>
      </w:r>
      <w:r w:rsidR="001C5C52" w:rsidRPr="001C5C52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إجباري</w:t>
      </w:r>
      <w:r w:rsidR="00E5193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. 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بموضوع جولة في </w:t>
      </w:r>
      <w:r w:rsidR="00373930" w:rsidRPr="009D436F">
        <w:rPr>
          <w:rFonts w:ascii="David" w:hAnsi="David" w:hint="cs"/>
          <w:sz w:val="24"/>
          <w:szCs w:val="24"/>
          <w:rtl/>
          <w:lang w:bidi="ar-JO"/>
        </w:rPr>
        <w:t xml:space="preserve">الوحدات </w:t>
      </w:r>
      <w:r w:rsidRPr="009D436F">
        <w:rPr>
          <w:rFonts w:ascii="David" w:hAnsi="David" w:hint="cs"/>
          <w:sz w:val="24"/>
          <w:szCs w:val="24"/>
          <w:rtl/>
          <w:lang w:bidi="ar-JO"/>
        </w:rPr>
        <w:t>الإضافية للوزارة، وفقاً لتقديرات صاحبة الدعوة.</w:t>
      </w:r>
    </w:p>
    <w:p w:rsidR="00373930" w:rsidRPr="00373930" w:rsidRDefault="00F44EF9" w:rsidP="00373930">
      <w:pPr>
        <w:pStyle w:val="a5"/>
        <w:keepNext/>
        <w:keepLines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 يجب تنسيق الحضور إلى جولة المقاولين عبر البريد الالكتروني لصندوق المناقصة على العنوان </w:t>
      </w:r>
      <w:hyperlink r:id="rId8" w:history="1">
        <w:r w:rsidR="001C5C52" w:rsidRPr="001C5C52">
          <w:rPr>
            <w:rStyle w:val="Hyperlink"/>
            <w:rFonts w:ascii="David" w:hAnsi="David" w:cs="David"/>
            <w:sz w:val="24"/>
            <w:szCs w:val="24"/>
          </w:rPr>
          <w:t>michraz@justice.gov.il</w:t>
        </w:r>
      </w:hyperlink>
      <w:r w:rsidR="001C5C52" w:rsidRPr="001C5C52">
        <w:rPr>
          <w:rFonts w:ascii="David" w:hAnsi="David" w:cs="David"/>
          <w:sz w:val="24"/>
          <w:szCs w:val="24"/>
        </w:rPr>
        <w:t xml:space="preserve"> </w:t>
      </w:r>
      <w:r w:rsidR="001C5C52" w:rsidRPr="001C5C52">
        <w:rPr>
          <w:rFonts w:ascii="David" w:hAnsi="David" w:cs="David"/>
          <w:sz w:val="24"/>
          <w:szCs w:val="24"/>
          <w:rtl/>
        </w:rPr>
        <w:t xml:space="preserve"> 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مع تسجيل التفاصيل التالية: الاسم الشخصي واسم العائلة، رقم بطاقة الهوية ورقم الهاتف المحمول للمندوب </w:t>
      </w: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الذي سيشترك في الجولة،  </w:t>
      </w:r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حتى تاريخ</w:t>
      </w:r>
      <w:r w:rsidR="001C5C52" w:rsidRPr="001C5C5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24.03.2021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وحتى الساعة</w:t>
      </w:r>
      <w:r w:rsidR="001C5C52" w:rsidRPr="001C5C5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10:00 </w:t>
      </w:r>
      <w:r w:rsidR="001C5C52" w:rsidRPr="001C5C52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9D436F">
        <w:rPr>
          <w:rFonts w:ascii="David" w:hAnsi="David" w:hint="cs"/>
          <w:sz w:val="24"/>
          <w:szCs w:val="24"/>
          <w:rtl/>
          <w:lang w:bidi="ar-JO"/>
        </w:rPr>
        <w:t>بموجب المذكور في جدول المواعيد في مستندات المناقصة).</w:t>
      </w:r>
    </w:p>
    <w:p w:rsidR="00373930" w:rsidRPr="009D436F" w:rsidRDefault="00F44EF9" w:rsidP="00437B68">
      <w:pPr>
        <w:pStyle w:val="a5"/>
        <w:keepNext/>
        <w:keepLines/>
        <w:spacing w:before="120" w:after="120" w:line="360" w:lineRule="auto"/>
        <w:ind w:left="792"/>
        <w:jc w:val="both"/>
        <w:rPr>
          <w:rFonts w:ascii="David" w:hAnsi="David"/>
          <w:b/>
          <w:bCs/>
          <w:sz w:val="24"/>
          <w:szCs w:val="24"/>
          <w:u w:val="single"/>
          <w:rtl/>
          <w:lang w:bidi="ar-JO"/>
        </w:rPr>
      </w:pPr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توضح الوزارة بهذا، أنه بسبب جائحة </w:t>
      </w:r>
      <w:proofErr w:type="spellStart"/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الكورونا</w:t>
      </w:r>
      <w:proofErr w:type="spellEnd"/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 xml:space="preserve">، لجولة المقاولين يحضر مندوب واحد فقط من قبل مقدم العرض، كذلك، الوزارة ستعمل بموجب الشارة </w:t>
      </w:r>
      <w:r w:rsidR="00437B68"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البنفسجية</w:t>
      </w:r>
      <w:r w:rsidRPr="009D436F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.</w:t>
      </w:r>
    </w:p>
    <w:p w:rsidR="00437B68" w:rsidRPr="009C5B9C" w:rsidRDefault="00F44EF9" w:rsidP="00437B68">
      <w:pPr>
        <w:numPr>
          <w:ilvl w:val="0"/>
          <w:numId w:val="11"/>
        </w:numPr>
        <w:spacing w:after="0" w:line="360" w:lineRule="auto"/>
        <w:jc w:val="both"/>
        <w:rPr>
          <w:b/>
          <w:bCs/>
          <w:sz w:val="24"/>
          <w:szCs w:val="24"/>
          <w:u w:val="single"/>
        </w:rPr>
      </w:pP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حقوق الوزارة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437B68" w:rsidRDefault="00F44EF9" w:rsidP="00437B68">
      <w:pPr>
        <w:ind w:left="360"/>
        <w:rPr>
          <w:sz w:val="24"/>
          <w:szCs w:val="24"/>
          <w:rtl/>
          <w:lang w:bidi="ar-AE"/>
        </w:rPr>
      </w:pPr>
      <w:r>
        <w:rPr>
          <w:rFonts w:cs="Times New Roman" w:hint="cs"/>
          <w:sz w:val="24"/>
          <w:szCs w:val="24"/>
          <w:rtl/>
          <w:lang w:bidi="ar-AE"/>
        </w:rPr>
        <w:t>بموجب المفصل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في مستندات المناقصة</w:t>
      </w:r>
      <w:r w:rsidRPr="001E58A8">
        <w:rPr>
          <w:rFonts w:hint="cs"/>
          <w:sz w:val="24"/>
          <w:szCs w:val="24"/>
          <w:rtl/>
          <w:lang w:bidi="ar-AE"/>
        </w:rPr>
        <w:t>. يوضح بهذا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1E58A8">
        <w:rPr>
          <w:rFonts w:hint="cs"/>
          <w:sz w:val="24"/>
          <w:szCs w:val="24"/>
          <w:rtl/>
          <w:lang w:bidi="ar-AE"/>
        </w:rPr>
        <w:t xml:space="preserve">.  </w:t>
      </w:r>
    </w:p>
    <w:p w:rsidR="00437B68" w:rsidRPr="009C5B9C" w:rsidRDefault="00F44EF9" w:rsidP="00437B68">
      <w:pPr>
        <w:numPr>
          <w:ilvl w:val="0"/>
          <w:numId w:val="11"/>
        </w:numPr>
        <w:rPr>
          <w:b/>
          <w:bCs/>
          <w:sz w:val="24"/>
          <w:szCs w:val="24"/>
          <w:u w:val="single"/>
        </w:rPr>
      </w:pP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نشر المناقصة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437B68" w:rsidRPr="001E58A8" w:rsidRDefault="00F44EF9" w:rsidP="00437B68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AE"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>
        <w:rPr>
          <w:rFonts w:ascii="Arial" w:hAnsi="Arial" w:cs="Times New Roman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 xml:space="preserve">دائرة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المشترات الحكومية على الانترنت وأيضاً في موقع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وزارة العدل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</w:t>
      </w:r>
      <w:r>
        <w:rPr>
          <w:rFonts w:ascii="Arial" w:hAnsi="Arial" w:cs="Times New Roman" w:hint="cs"/>
          <w:sz w:val="24"/>
          <w:szCs w:val="24"/>
          <w:rtl/>
          <w:lang w:bidi="ar-LB"/>
        </w:rPr>
        <w:t xml:space="preserve"> تحت العنوان " إعلانات0 مناقصات بضائع وخدمات".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lastRenderedPageBreak/>
        <w:t xml:space="preserve">بين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1E58A8">
        <w:rPr>
          <w:rFonts w:ascii="Arial" w:hAnsi="Arial"/>
          <w:sz w:val="24"/>
          <w:szCs w:val="24"/>
          <w:rtl/>
          <w:lang w:bidi="ar-LB"/>
        </w:rPr>
        <w:t>.</w:t>
      </w:r>
      <w:r w:rsidRPr="001E58A8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>لا يوجد بالمذكو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ر في هذا الإعلان ما يلخص أو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437B68" w:rsidRPr="009C5B9C" w:rsidRDefault="00F44EF9" w:rsidP="00437B68">
      <w:pPr>
        <w:spacing w:after="0" w:line="360" w:lineRule="auto"/>
        <w:jc w:val="both"/>
        <w:rPr>
          <w:b/>
          <w:bCs/>
          <w:sz w:val="24"/>
          <w:szCs w:val="24"/>
          <w:u w:val="single"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8. </w:t>
      </w: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الحصول على تفاصيل إضافية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DE23A6" w:rsidRPr="00E51930" w:rsidRDefault="00437B68" w:rsidP="00437B68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بالعنوان</w:t>
      </w:r>
      <w:r w:rsidRPr="001E58A8">
        <w:rPr>
          <w:rFonts w:ascii="Arial" w:hAnsi="Arial"/>
          <w:sz w:val="24"/>
          <w:szCs w:val="24"/>
          <w:rtl/>
        </w:rPr>
        <w:t xml:space="preserve">: </w:t>
      </w:r>
    </w:p>
    <w:p w:rsidR="00C77DA8" w:rsidRPr="00C77DA8" w:rsidRDefault="00F44EF9" w:rsidP="00E51930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="004E119A" w:rsidRPr="0015548B">
          <w:rPr>
            <w:rStyle w:val="Hyperlink"/>
            <w:rFonts w:ascii="David" w:hAnsi="David" w:cs="David"/>
          </w:rPr>
          <w:t>https://www.gov.il/he/De</w:t>
        </w:r>
        <w:bookmarkStart w:id="6" w:name="_Hlt49858644"/>
        <w:r w:rsidR="004E119A" w:rsidRPr="0015548B">
          <w:rPr>
            <w:rStyle w:val="Hyperlink"/>
            <w:rFonts w:ascii="David" w:hAnsi="David" w:cs="David"/>
          </w:rPr>
          <w:t>p</w:t>
        </w:r>
        <w:bookmarkEnd w:id="6"/>
        <w:r w:rsidR="004E119A" w:rsidRPr="0015548B">
          <w:rPr>
            <w:rStyle w:val="Hyperlink"/>
            <w:rFonts w:ascii="David" w:hAnsi="David" w:cs="David"/>
          </w:rPr>
          <w:t>artments/publications/Call_f</w:t>
        </w:r>
        <w:bookmarkStart w:id="7" w:name="_Hlt49858690"/>
        <w:r w:rsidR="004E119A" w:rsidRPr="0015548B">
          <w:rPr>
            <w:rStyle w:val="Hyperlink"/>
            <w:rFonts w:ascii="David" w:hAnsi="David" w:cs="David"/>
          </w:rPr>
          <w:t>o</w:t>
        </w:r>
        <w:bookmarkEnd w:id="7"/>
        <w:r w:rsidR="004E119A" w:rsidRPr="0015548B">
          <w:rPr>
            <w:rStyle w:val="Hyperlink"/>
            <w:rFonts w:ascii="David" w:hAnsi="David" w:cs="David"/>
          </w:rPr>
          <w:t>r_bids/tender-08-2021</w:t>
        </w:r>
      </w:hyperlink>
    </w:p>
    <w:p w:rsidR="002869BE" w:rsidRDefault="00437B68" w:rsidP="009C5B9C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37B68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="0061550C" w:rsidRPr="0061550C">
        <w:rPr>
          <w:rFonts w:ascii="David" w:eastAsia="Times New Roman" w:hAnsi="David" w:cs="David" w:hint="cs"/>
          <w:color w:val="000000"/>
          <w:sz w:val="24"/>
          <w:szCs w:val="24"/>
          <w:rtl/>
        </w:rPr>
        <w:t>14/04/2021</w:t>
      </w:r>
      <w:r w:rsidR="009A0E87" w:rsidRPr="0061550C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C42BC0" w:rsidRDefault="00C42BC0" w:rsidP="00E51930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E51930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E51930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9C5B9C" w:rsidRDefault="00437B68" w:rsidP="00E51930">
      <w:pPr>
        <w:spacing w:before="120" w:after="120" w:line="360" w:lineRule="auto"/>
        <w:ind w:left="430" w:hanging="360"/>
        <w:jc w:val="right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9C5B9C" w:rsidRDefault="009C5B9C" w:rsidP="009C5B9C">
      <w:pPr>
        <w:rPr>
          <w:rFonts w:ascii="David" w:hAnsi="David"/>
          <w:sz w:val="24"/>
          <w:szCs w:val="24"/>
          <w:rtl/>
          <w:lang w:bidi="ar-JO"/>
        </w:rPr>
      </w:pPr>
    </w:p>
    <w:p w:rsidR="002869BE" w:rsidRPr="009C5B9C" w:rsidRDefault="009C5B9C" w:rsidP="009C5B9C">
      <w:pPr>
        <w:tabs>
          <w:tab w:val="left" w:pos="4986"/>
        </w:tabs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/>
          <w:sz w:val="24"/>
          <w:szCs w:val="24"/>
          <w:rtl/>
          <w:lang w:bidi="ar-JO"/>
        </w:rPr>
        <w:tab/>
      </w:r>
    </w:p>
    <w:sectPr w:rsidR="002869BE" w:rsidRPr="009C5B9C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D240C07"/>
    <w:multiLevelType w:val="hybridMultilevel"/>
    <w:tmpl w:val="11C291B8"/>
    <w:lvl w:ilvl="0" w:tplc="3AD0C21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7465F32" w:tentative="1">
      <w:start w:val="1"/>
      <w:numFmt w:val="lowerLetter"/>
      <w:lvlText w:val="%2."/>
      <w:lvlJc w:val="left"/>
      <w:pPr>
        <w:ind w:left="1440" w:hanging="360"/>
      </w:pPr>
    </w:lvl>
    <w:lvl w:ilvl="2" w:tplc="5EFA0AE2">
      <w:start w:val="1"/>
      <w:numFmt w:val="lowerRoman"/>
      <w:lvlText w:val="%3."/>
      <w:lvlJc w:val="right"/>
      <w:pPr>
        <w:ind w:left="2160" w:hanging="180"/>
      </w:pPr>
    </w:lvl>
    <w:lvl w:ilvl="3" w:tplc="DC2869DC">
      <w:start w:val="1"/>
      <w:numFmt w:val="decimal"/>
      <w:lvlText w:val="%4."/>
      <w:lvlJc w:val="left"/>
      <w:pPr>
        <w:ind w:left="2880" w:hanging="360"/>
      </w:pPr>
    </w:lvl>
    <w:lvl w:ilvl="4" w:tplc="AF7CAD16" w:tentative="1">
      <w:start w:val="1"/>
      <w:numFmt w:val="lowerLetter"/>
      <w:lvlText w:val="%5."/>
      <w:lvlJc w:val="left"/>
      <w:pPr>
        <w:ind w:left="3600" w:hanging="360"/>
      </w:pPr>
    </w:lvl>
    <w:lvl w:ilvl="5" w:tplc="C8FCF2E4" w:tentative="1">
      <w:start w:val="1"/>
      <w:numFmt w:val="lowerRoman"/>
      <w:lvlText w:val="%6."/>
      <w:lvlJc w:val="right"/>
      <w:pPr>
        <w:ind w:left="4320" w:hanging="180"/>
      </w:pPr>
    </w:lvl>
    <w:lvl w:ilvl="6" w:tplc="B9048210" w:tentative="1">
      <w:start w:val="1"/>
      <w:numFmt w:val="decimal"/>
      <w:lvlText w:val="%7."/>
      <w:lvlJc w:val="left"/>
      <w:pPr>
        <w:ind w:left="5040" w:hanging="360"/>
      </w:pPr>
    </w:lvl>
    <w:lvl w:ilvl="7" w:tplc="25AEDD1C" w:tentative="1">
      <w:start w:val="1"/>
      <w:numFmt w:val="lowerLetter"/>
      <w:lvlText w:val="%8."/>
      <w:lvlJc w:val="left"/>
      <w:pPr>
        <w:ind w:left="5760" w:hanging="360"/>
      </w:pPr>
    </w:lvl>
    <w:lvl w:ilvl="8" w:tplc="3AD095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E147CD"/>
    <w:multiLevelType w:val="hybridMultilevel"/>
    <w:tmpl w:val="1AD2716C"/>
    <w:lvl w:ilvl="0" w:tplc="F906042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792B708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315C1F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289EC01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3656F2DE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ECAAC7B0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03855D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0B7CDFF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35FEB0DE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6" w15:restartNumberingAfterBreak="0">
    <w:nsid w:val="2F8D0330"/>
    <w:multiLevelType w:val="hybridMultilevel"/>
    <w:tmpl w:val="1668D25A"/>
    <w:lvl w:ilvl="0" w:tplc="3A38F07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FE6C129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878A304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77ECA2E">
      <w:start w:val="1"/>
      <w:numFmt w:val="decimal"/>
      <w:lvlText w:val="%4."/>
      <w:lvlJc w:val="left"/>
      <w:pPr>
        <w:ind w:left="2520" w:hanging="360"/>
      </w:pPr>
    </w:lvl>
    <w:lvl w:ilvl="4" w:tplc="D1E02108">
      <w:start w:val="1"/>
      <w:numFmt w:val="hebrew1"/>
      <w:lvlText w:val="%5."/>
      <w:lvlJc w:val="center"/>
      <w:pPr>
        <w:ind w:left="3240" w:hanging="360"/>
      </w:pPr>
    </w:lvl>
    <w:lvl w:ilvl="5" w:tplc="8EF6D862" w:tentative="1">
      <w:start w:val="1"/>
      <w:numFmt w:val="lowerRoman"/>
      <w:lvlText w:val="%6."/>
      <w:lvlJc w:val="right"/>
      <w:pPr>
        <w:ind w:left="3960" w:hanging="180"/>
      </w:pPr>
    </w:lvl>
    <w:lvl w:ilvl="6" w:tplc="DB82B7B0" w:tentative="1">
      <w:start w:val="1"/>
      <w:numFmt w:val="decimal"/>
      <w:lvlText w:val="%7."/>
      <w:lvlJc w:val="left"/>
      <w:pPr>
        <w:ind w:left="4680" w:hanging="360"/>
      </w:pPr>
    </w:lvl>
    <w:lvl w:ilvl="7" w:tplc="48B23926" w:tentative="1">
      <w:start w:val="1"/>
      <w:numFmt w:val="lowerLetter"/>
      <w:lvlText w:val="%8."/>
      <w:lvlJc w:val="left"/>
      <w:pPr>
        <w:ind w:left="5400" w:hanging="360"/>
      </w:pPr>
    </w:lvl>
    <w:lvl w:ilvl="8" w:tplc="EFA8B41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8" w15:restartNumberingAfterBreak="0">
    <w:nsid w:val="407054B9"/>
    <w:multiLevelType w:val="hybridMultilevel"/>
    <w:tmpl w:val="F46694A6"/>
    <w:lvl w:ilvl="0" w:tplc="D9AAEC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D328485C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5148935A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87F2F2D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280CC4A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A4E1B9A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63648CA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73A0229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7BE585C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9" w15:restartNumberingAfterBreak="0">
    <w:nsid w:val="5A1406E4"/>
    <w:multiLevelType w:val="hybridMultilevel"/>
    <w:tmpl w:val="8B2C87DE"/>
    <w:lvl w:ilvl="0" w:tplc="1C703E7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DA0B2CE" w:tentative="1">
      <w:start w:val="1"/>
      <w:numFmt w:val="lowerLetter"/>
      <w:lvlText w:val="%2."/>
      <w:lvlJc w:val="left"/>
      <w:pPr>
        <w:ind w:left="1440" w:hanging="360"/>
      </w:pPr>
    </w:lvl>
    <w:lvl w:ilvl="2" w:tplc="F710A39C" w:tentative="1">
      <w:start w:val="1"/>
      <w:numFmt w:val="lowerRoman"/>
      <w:lvlText w:val="%3."/>
      <w:lvlJc w:val="right"/>
      <w:pPr>
        <w:ind w:left="2160" w:hanging="180"/>
      </w:pPr>
    </w:lvl>
    <w:lvl w:ilvl="3" w:tplc="47889496" w:tentative="1">
      <w:start w:val="1"/>
      <w:numFmt w:val="decimal"/>
      <w:lvlText w:val="%4."/>
      <w:lvlJc w:val="left"/>
      <w:pPr>
        <w:ind w:left="2880" w:hanging="360"/>
      </w:pPr>
    </w:lvl>
    <w:lvl w:ilvl="4" w:tplc="B5BEC7C0" w:tentative="1">
      <w:start w:val="1"/>
      <w:numFmt w:val="lowerLetter"/>
      <w:lvlText w:val="%5."/>
      <w:lvlJc w:val="left"/>
      <w:pPr>
        <w:ind w:left="3600" w:hanging="360"/>
      </w:pPr>
    </w:lvl>
    <w:lvl w:ilvl="5" w:tplc="ABDC9610" w:tentative="1">
      <w:start w:val="1"/>
      <w:numFmt w:val="lowerRoman"/>
      <w:lvlText w:val="%6."/>
      <w:lvlJc w:val="right"/>
      <w:pPr>
        <w:ind w:left="4320" w:hanging="180"/>
      </w:pPr>
    </w:lvl>
    <w:lvl w:ilvl="6" w:tplc="6C7C315A" w:tentative="1">
      <w:start w:val="1"/>
      <w:numFmt w:val="decimal"/>
      <w:lvlText w:val="%7."/>
      <w:lvlJc w:val="left"/>
      <w:pPr>
        <w:ind w:left="5040" w:hanging="360"/>
      </w:pPr>
    </w:lvl>
    <w:lvl w:ilvl="7" w:tplc="C2746B5A" w:tentative="1">
      <w:start w:val="1"/>
      <w:numFmt w:val="lowerLetter"/>
      <w:lvlText w:val="%8."/>
      <w:lvlJc w:val="left"/>
      <w:pPr>
        <w:ind w:left="5760" w:hanging="360"/>
      </w:pPr>
    </w:lvl>
    <w:lvl w:ilvl="8" w:tplc="FE7098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2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F8C1652"/>
    <w:multiLevelType w:val="hybridMultilevel"/>
    <w:tmpl w:val="46767758"/>
    <w:lvl w:ilvl="0" w:tplc="74903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6D327964" w:tentative="1">
      <w:start w:val="1"/>
      <w:numFmt w:val="lowerLetter"/>
      <w:lvlText w:val="%2."/>
      <w:lvlJc w:val="left"/>
      <w:pPr>
        <w:ind w:left="1440" w:hanging="360"/>
      </w:pPr>
    </w:lvl>
    <w:lvl w:ilvl="2" w:tplc="90741E3A">
      <w:start w:val="1"/>
      <w:numFmt w:val="lowerRoman"/>
      <w:lvlText w:val="%3."/>
      <w:lvlJc w:val="right"/>
      <w:pPr>
        <w:ind w:left="2160" w:hanging="180"/>
      </w:pPr>
    </w:lvl>
    <w:lvl w:ilvl="3" w:tplc="0DE08C56" w:tentative="1">
      <w:start w:val="1"/>
      <w:numFmt w:val="decimal"/>
      <w:lvlText w:val="%4."/>
      <w:lvlJc w:val="left"/>
      <w:pPr>
        <w:ind w:left="2880" w:hanging="360"/>
      </w:pPr>
    </w:lvl>
    <w:lvl w:ilvl="4" w:tplc="60F61A4A" w:tentative="1">
      <w:start w:val="1"/>
      <w:numFmt w:val="lowerLetter"/>
      <w:lvlText w:val="%5."/>
      <w:lvlJc w:val="left"/>
      <w:pPr>
        <w:ind w:left="3600" w:hanging="360"/>
      </w:pPr>
    </w:lvl>
    <w:lvl w:ilvl="5" w:tplc="F12818F8" w:tentative="1">
      <w:start w:val="1"/>
      <w:numFmt w:val="lowerRoman"/>
      <w:lvlText w:val="%6."/>
      <w:lvlJc w:val="right"/>
      <w:pPr>
        <w:ind w:left="4320" w:hanging="180"/>
      </w:pPr>
    </w:lvl>
    <w:lvl w:ilvl="6" w:tplc="42DEA4CA" w:tentative="1">
      <w:start w:val="1"/>
      <w:numFmt w:val="decimal"/>
      <w:lvlText w:val="%7."/>
      <w:lvlJc w:val="left"/>
      <w:pPr>
        <w:ind w:left="5040" w:hanging="360"/>
      </w:pPr>
    </w:lvl>
    <w:lvl w:ilvl="7" w:tplc="6760598C" w:tentative="1">
      <w:start w:val="1"/>
      <w:numFmt w:val="lowerLetter"/>
      <w:lvlText w:val="%8."/>
      <w:lvlJc w:val="left"/>
      <w:pPr>
        <w:ind w:left="5760" w:hanging="360"/>
      </w:pPr>
    </w:lvl>
    <w:lvl w:ilvl="8" w:tplc="D1F2D6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5" w15:restartNumberingAfterBreak="0">
    <w:nsid w:val="74466A79"/>
    <w:multiLevelType w:val="hybridMultilevel"/>
    <w:tmpl w:val="16FAC45A"/>
    <w:lvl w:ilvl="0" w:tplc="C8E0F784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49C8E1D6" w:tentative="1">
      <w:start w:val="1"/>
      <w:numFmt w:val="lowerLetter"/>
      <w:lvlText w:val="%2."/>
      <w:lvlJc w:val="left"/>
      <w:pPr>
        <w:ind w:left="3349" w:hanging="360"/>
      </w:pPr>
    </w:lvl>
    <w:lvl w:ilvl="2" w:tplc="5C3031B6">
      <w:start w:val="1"/>
      <w:numFmt w:val="lowerRoman"/>
      <w:lvlText w:val="%3."/>
      <w:lvlJc w:val="right"/>
      <w:pPr>
        <w:ind w:left="4069" w:hanging="180"/>
      </w:pPr>
    </w:lvl>
    <w:lvl w:ilvl="3" w:tplc="9558C0D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AEDA7F44" w:tentative="1">
      <w:start w:val="1"/>
      <w:numFmt w:val="lowerLetter"/>
      <w:lvlText w:val="%5."/>
      <w:lvlJc w:val="left"/>
      <w:pPr>
        <w:ind w:left="5509" w:hanging="360"/>
      </w:pPr>
    </w:lvl>
    <w:lvl w:ilvl="5" w:tplc="F9EEA5B6" w:tentative="1">
      <w:start w:val="1"/>
      <w:numFmt w:val="lowerRoman"/>
      <w:lvlText w:val="%6."/>
      <w:lvlJc w:val="right"/>
      <w:pPr>
        <w:ind w:left="6229" w:hanging="180"/>
      </w:pPr>
    </w:lvl>
    <w:lvl w:ilvl="6" w:tplc="DC74EDB6" w:tentative="1">
      <w:start w:val="1"/>
      <w:numFmt w:val="decimal"/>
      <w:lvlText w:val="%7."/>
      <w:lvlJc w:val="left"/>
      <w:pPr>
        <w:ind w:left="6949" w:hanging="360"/>
      </w:pPr>
    </w:lvl>
    <w:lvl w:ilvl="7" w:tplc="F68E6A7C" w:tentative="1">
      <w:start w:val="1"/>
      <w:numFmt w:val="lowerLetter"/>
      <w:lvlText w:val="%8."/>
      <w:lvlJc w:val="left"/>
      <w:pPr>
        <w:ind w:left="7669" w:hanging="360"/>
      </w:pPr>
    </w:lvl>
    <w:lvl w:ilvl="8" w:tplc="84C85242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6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7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7FBD3B2D"/>
    <w:multiLevelType w:val="hybridMultilevel"/>
    <w:tmpl w:val="981029E2"/>
    <w:lvl w:ilvl="0" w:tplc="29FE6B0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B928E8CA" w:tentative="1">
      <w:start w:val="1"/>
      <w:numFmt w:val="lowerLetter"/>
      <w:lvlText w:val="%2."/>
      <w:lvlJc w:val="left"/>
      <w:pPr>
        <w:ind w:left="1440" w:hanging="360"/>
      </w:pPr>
    </w:lvl>
    <w:lvl w:ilvl="2" w:tplc="4C9697B0" w:tentative="1">
      <w:start w:val="1"/>
      <w:numFmt w:val="lowerRoman"/>
      <w:lvlText w:val="%3."/>
      <w:lvlJc w:val="right"/>
      <w:pPr>
        <w:ind w:left="2160" w:hanging="180"/>
      </w:pPr>
    </w:lvl>
    <w:lvl w:ilvl="3" w:tplc="AEEC395C" w:tentative="1">
      <w:start w:val="1"/>
      <w:numFmt w:val="decimal"/>
      <w:lvlText w:val="%4."/>
      <w:lvlJc w:val="left"/>
      <w:pPr>
        <w:ind w:left="2880" w:hanging="360"/>
      </w:pPr>
    </w:lvl>
    <w:lvl w:ilvl="4" w:tplc="E418FF9A" w:tentative="1">
      <w:start w:val="1"/>
      <w:numFmt w:val="lowerLetter"/>
      <w:lvlText w:val="%5."/>
      <w:lvlJc w:val="left"/>
      <w:pPr>
        <w:ind w:left="3600" w:hanging="360"/>
      </w:pPr>
    </w:lvl>
    <w:lvl w:ilvl="5" w:tplc="784C5CB0" w:tentative="1">
      <w:start w:val="1"/>
      <w:numFmt w:val="lowerRoman"/>
      <w:lvlText w:val="%6."/>
      <w:lvlJc w:val="right"/>
      <w:pPr>
        <w:ind w:left="4320" w:hanging="180"/>
      </w:pPr>
    </w:lvl>
    <w:lvl w:ilvl="6" w:tplc="4F32C18C" w:tentative="1">
      <w:start w:val="1"/>
      <w:numFmt w:val="decimal"/>
      <w:lvlText w:val="%7."/>
      <w:lvlJc w:val="left"/>
      <w:pPr>
        <w:ind w:left="5040" w:hanging="360"/>
      </w:pPr>
    </w:lvl>
    <w:lvl w:ilvl="7" w:tplc="AFEEEB02" w:tentative="1">
      <w:start w:val="1"/>
      <w:numFmt w:val="lowerLetter"/>
      <w:lvlText w:val="%8."/>
      <w:lvlJc w:val="left"/>
      <w:pPr>
        <w:ind w:left="5760" w:hanging="360"/>
      </w:pPr>
    </w:lvl>
    <w:lvl w:ilvl="8" w:tplc="470E6E0E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13"/>
  </w:num>
  <w:num w:numId="5">
    <w:abstractNumId w:val="18"/>
  </w:num>
  <w:num w:numId="6">
    <w:abstractNumId w:val="4"/>
  </w:num>
  <w:num w:numId="7">
    <w:abstractNumId w:val="15"/>
  </w:num>
  <w:num w:numId="8">
    <w:abstractNumId w:val="9"/>
  </w:num>
  <w:num w:numId="9">
    <w:abstractNumId w:val="8"/>
  </w:num>
  <w:num w:numId="10">
    <w:abstractNumId w:val="10"/>
  </w:num>
  <w:num w:numId="11">
    <w:abstractNumId w:val="3"/>
  </w:num>
  <w:num w:numId="12">
    <w:abstractNumId w:val="2"/>
  </w:num>
  <w:num w:numId="13">
    <w:abstractNumId w:val="17"/>
  </w:num>
  <w:num w:numId="14">
    <w:abstractNumId w:val="0"/>
  </w:num>
  <w:num w:numId="15">
    <w:abstractNumId w:val="14"/>
  </w:num>
  <w:num w:numId="16">
    <w:abstractNumId w:val="1"/>
  </w:num>
  <w:num w:numId="17">
    <w:abstractNumId w:val="16"/>
  </w:num>
  <w:num w:numId="18">
    <w:abstractNumId w:val="5"/>
  </w:num>
  <w:num w:numId="19">
    <w:abstractNumId w:val="7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F7D16"/>
    <w:rsid w:val="0015548B"/>
    <w:rsid w:val="00193179"/>
    <w:rsid w:val="001C5C52"/>
    <w:rsid w:val="001D1EBE"/>
    <w:rsid w:val="001E58A8"/>
    <w:rsid w:val="0021033A"/>
    <w:rsid w:val="00214174"/>
    <w:rsid w:val="00227D84"/>
    <w:rsid w:val="0028147E"/>
    <w:rsid w:val="002869BE"/>
    <w:rsid w:val="002B3672"/>
    <w:rsid w:val="00334165"/>
    <w:rsid w:val="00373930"/>
    <w:rsid w:val="003E0153"/>
    <w:rsid w:val="003F43D6"/>
    <w:rsid w:val="00414EFD"/>
    <w:rsid w:val="00437B68"/>
    <w:rsid w:val="00453B72"/>
    <w:rsid w:val="00461B58"/>
    <w:rsid w:val="004648AD"/>
    <w:rsid w:val="0046691F"/>
    <w:rsid w:val="00472C25"/>
    <w:rsid w:val="004765EA"/>
    <w:rsid w:val="004D3D90"/>
    <w:rsid w:val="004E119A"/>
    <w:rsid w:val="004E5710"/>
    <w:rsid w:val="004F0938"/>
    <w:rsid w:val="004F0B1D"/>
    <w:rsid w:val="00505174"/>
    <w:rsid w:val="00523F8F"/>
    <w:rsid w:val="00535871"/>
    <w:rsid w:val="0055091D"/>
    <w:rsid w:val="00562EBE"/>
    <w:rsid w:val="00575E94"/>
    <w:rsid w:val="005B6634"/>
    <w:rsid w:val="005B79A9"/>
    <w:rsid w:val="005D001C"/>
    <w:rsid w:val="005D5A2E"/>
    <w:rsid w:val="005E0EAC"/>
    <w:rsid w:val="005F002E"/>
    <w:rsid w:val="006129C2"/>
    <w:rsid w:val="0061550C"/>
    <w:rsid w:val="006271F0"/>
    <w:rsid w:val="00631410"/>
    <w:rsid w:val="006B0485"/>
    <w:rsid w:val="00704819"/>
    <w:rsid w:val="00712E25"/>
    <w:rsid w:val="007357FC"/>
    <w:rsid w:val="00762179"/>
    <w:rsid w:val="007B6DCB"/>
    <w:rsid w:val="007D34B3"/>
    <w:rsid w:val="007E3707"/>
    <w:rsid w:val="0082646C"/>
    <w:rsid w:val="00856137"/>
    <w:rsid w:val="00867626"/>
    <w:rsid w:val="008C2258"/>
    <w:rsid w:val="008D6B16"/>
    <w:rsid w:val="008F5AA4"/>
    <w:rsid w:val="00910807"/>
    <w:rsid w:val="00912153"/>
    <w:rsid w:val="0095566C"/>
    <w:rsid w:val="00981D82"/>
    <w:rsid w:val="00996FF1"/>
    <w:rsid w:val="009A0B26"/>
    <w:rsid w:val="009A0E87"/>
    <w:rsid w:val="009A750E"/>
    <w:rsid w:val="009C5B9C"/>
    <w:rsid w:val="009C71A8"/>
    <w:rsid w:val="009D4183"/>
    <w:rsid w:val="009D436F"/>
    <w:rsid w:val="009E1FBA"/>
    <w:rsid w:val="009F6417"/>
    <w:rsid w:val="00A002D6"/>
    <w:rsid w:val="00A0033D"/>
    <w:rsid w:val="00A12676"/>
    <w:rsid w:val="00A14F95"/>
    <w:rsid w:val="00A449C6"/>
    <w:rsid w:val="00A549FF"/>
    <w:rsid w:val="00A55B72"/>
    <w:rsid w:val="00A7287B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A34CF"/>
    <w:rsid w:val="00BB5BFB"/>
    <w:rsid w:val="00BD5AFD"/>
    <w:rsid w:val="00BD783A"/>
    <w:rsid w:val="00BE355E"/>
    <w:rsid w:val="00BF35BD"/>
    <w:rsid w:val="00C42BC0"/>
    <w:rsid w:val="00C77DA8"/>
    <w:rsid w:val="00CA73FA"/>
    <w:rsid w:val="00CC31BD"/>
    <w:rsid w:val="00CC3810"/>
    <w:rsid w:val="00D00ED0"/>
    <w:rsid w:val="00D23784"/>
    <w:rsid w:val="00DE23A6"/>
    <w:rsid w:val="00E04F17"/>
    <w:rsid w:val="00E51930"/>
    <w:rsid w:val="00E54987"/>
    <w:rsid w:val="00E560F8"/>
    <w:rsid w:val="00E5689C"/>
    <w:rsid w:val="00E7465B"/>
    <w:rsid w:val="00E84D80"/>
    <w:rsid w:val="00E97A6A"/>
    <w:rsid w:val="00ED3AB4"/>
    <w:rsid w:val="00F40F6E"/>
    <w:rsid w:val="00F44EF9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6FA9C30-563C-42D7-9AC3-F6062C9A2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footer"/>
    <w:basedOn w:val="a1"/>
    <w:link w:val="ad"/>
    <w:uiPriority w:val="99"/>
    <w:unhideWhenUsed/>
    <w:rsid w:val="00DE23A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link w:val="ac"/>
    <w:uiPriority w:val="99"/>
    <w:rsid w:val="00DE23A6"/>
    <w:rPr>
      <w:sz w:val="22"/>
      <w:szCs w:val="22"/>
    </w:rPr>
  </w:style>
  <w:style w:type="paragraph" w:customStyle="1" w:styleId="AlphaList2">
    <w:name w:val="Alpha List 2"/>
    <w:basedOn w:val="a1"/>
    <w:qFormat/>
    <w:rsid w:val="00437B68"/>
    <w:pPr>
      <w:numPr>
        <w:numId w:val="20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Cs w:val="24"/>
      <w:lang w:val="x-none" w:eastAsia="he-I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@justice.gov.il" TargetMode="External"/><Relationship Id="rId3" Type="http://schemas.openxmlformats.org/officeDocument/2006/relationships/numbering" Target="numbering.xml"/><Relationship Id="rId7" Type="http://schemas.openxmlformats.org/officeDocument/2006/relationships/hyperlink" Target="https://merkava.mrp.gov.il/tenders/gate/index.html?bid_object_id=40005307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gov.il/he/Departments/publications/Call_for_bids/tender-08-202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794</Words>
  <Characters>3974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2021-03-10T11:36:00Z</dcterms:created>
  <dcterms:modified xsi:type="dcterms:W3CDTF">2021-03-10T11:36:00Z</dcterms:modified>
</cp:coreProperties>
</file>